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777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81"/>
        <w:gridCol w:w="8496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Program/Area: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Improving the Physical Environment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 &amp; Increasing Education &amp; Economic Opportunities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 Workgroup</w:t>
            </w:r>
          </w:p>
        </w:tc>
      </w:tr>
      <w:tr>
        <w:tblPrEx>
          <w:shd w:val="clear" w:color="auto" w:fill="ced7e7"/>
        </w:tblPrEx>
        <w:trPr>
          <w:trHeight w:val="112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Meeting Purpose: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To share ideas, report on activities, and make decisions for projects concerning the improvement of the physical environment 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&amp; increasing education &amp; economic opportunities in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 the towns of Covert, Lodi, Ovid, &amp; Romulus.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Meeting Date: 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June 21, 2021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Meeting Time: 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6:30pm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Meeting Location: 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u w:color="0000ff"/>
                <w:shd w:val="nil" w:color="auto" w:fill="auto"/>
                <w:rtl w:val="0"/>
                <w:lang w:val="en-US"/>
              </w:rPr>
              <w:t>Workgroup Leader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Karel Titus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&amp; Ave Bauder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Attendees: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Jean Currie, Theresa Lahr, Deborah Puntenney, Ave Bauder, Karel Titus, Janet Lynch, Kim Pollack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Minutes Issued By: 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Kim Pollack</w:t>
            </w:r>
          </w:p>
        </w:tc>
      </w:tr>
    </w:tbl>
    <w:p>
      <w:pPr>
        <w:pStyle w:val="Body"/>
        <w:widowControl w:val="0"/>
        <w:ind w:left="2" w:hanging="2"/>
      </w:pPr>
    </w:p>
    <w:p>
      <w:pPr>
        <w:pStyle w:val="Body"/>
        <w:widowControl w:val="0"/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tbl>
      <w:tblPr>
        <w:tblW w:w="935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43"/>
        <w:gridCol w:w="1448"/>
        <w:gridCol w:w="1368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6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Next Steps: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(Task, Assigned to, Checkpoint Date)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Owner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Due Date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6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Theresa will contact Pastor Dave Spencer about possible interest in a community garden in Romulus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Theresa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Next meeting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[Insert next step]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tbl>
      <w:tblPr>
        <w:tblW w:w="95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86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Decisions Made: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(What, Why, Impacts)</w:t>
            </w:r>
          </w:p>
        </w:tc>
      </w:tr>
      <w:tr>
        <w:tblPrEx>
          <w:shd w:val="clear" w:color="auto" w:fill="ced7e7"/>
        </w:tblPrEx>
        <w:trPr>
          <w:trHeight w:val="1913" w:hRule="atLeast"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numPr>
                <w:ilvl w:val="0"/>
                <w:numId w:val="1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  [List and describe decision made]</w:t>
            </w:r>
          </w:p>
          <w:p>
            <w:pPr>
              <w:pStyle w:val="header"/>
              <w:numPr>
                <w:ilvl w:val="1"/>
                <w:numId w:val="2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[Provide additional description of or information about the decision]</w:t>
            </w:r>
          </w:p>
          <w:p>
            <w:pPr>
              <w:pStyle w:val="header"/>
              <w:numPr>
                <w:ilvl w:val="1"/>
                <w:numId w:val="2"/>
              </w:numPr>
              <w:rPr>
                <w:rFonts w:ascii="Arial" w:cs="Arial" w:hAnsi="Arial" w:eastAsia="Arial"/>
                <w:u w:color="0000ff"/>
              </w:rPr>
            </w:pPr>
          </w:p>
          <w:p>
            <w:pPr>
              <w:pStyle w:val="header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  [List and describe decision made]</w:t>
            </w:r>
          </w:p>
          <w:p>
            <w:pPr>
              <w:pStyle w:val="header"/>
              <w:numPr>
                <w:ilvl w:val="1"/>
                <w:numId w:val="2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[Provide additional description of or information about the decision]</w:t>
            </w:r>
            <w:r>
              <w:rPr>
                <w:rFonts w:ascii="Arial" w:cs="Arial" w:hAnsi="Arial" w:eastAsia="Arial"/>
                <w:u w:color="0000ff"/>
                <w:shd w:val="nil" w:color="auto" w:fill="auto"/>
              </w:rPr>
            </w:r>
          </w:p>
        </w:tc>
      </w:tr>
    </w:tbl>
    <w:p>
      <w:pPr>
        <w:pStyle w:val="Body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tbl>
      <w:tblPr>
        <w:tblW w:w="95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86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Discussion: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(Items/Knowledge Shared)</w:t>
            </w:r>
          </w:p>
        </w:tc>
      </w:tr>
      <w:tr>
        <w:tblPrEx>
          <w:shd w:val="clear" w:color="auto" w:fill="ced7e7"/>
        </w:tblPrEx>
        <w:trPr>
          <w:trHeight w:val="13442" w:hRule="atLeast"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Creating Healthy Schools &amp; Communities Grant (Ave)</w:t>
            </w:r>
          </w:p>
          <w:p>
            <w:pPr>
              <w:pStyle w:val="Body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Rewriting health &amp; wellness policies for schools, businesses, etc.</w:t>
            </w:r>
          </w:p>
          <w:p>
            <w:pPr>
              <w:pStyle w:val="Body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1.5million over 5 years for four districts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Would replacing disposables with washable dishes at SSCSD be one way to utilize funds?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Does Complete Streets come under this?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Can community gardens tie into this?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Presentations: (Ave)</w:t>
            </w:r>
          </w:p>
          <w:p>
            <w:pPr>
              <w:pStyle w:val="Body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 xml:space="preserve">Karel suggested Sue C., owner of Big M to talk about IDA </w:t>
            </w:r>
          </w:p>
          <w:p>
            <w:pPr>
              <w:pStyle w:val="Body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Deborah suggested Miguel Melendez, former director of HOPE Project (former grantee of GRHF) to talk about International Plaza (an abandoned space that has been repurposed for community activities &amp; events, a weekly farmer</w:t>
            </w:r>
            <w:r>
              <w:rPr>
                <w:rFonts w:ascii="Arial" w:hAnsi="Arial" w:hint="default"/>
                <w:u w:color="0000ff"/>
                <w:rtl w:val="0"/>
                <w:lang w:val="en-US"/>
              </w:rPr>
              <w:t>’</w:t>
            </w:r>
            <w:r>
              <w:rPr>
                <w:rFonts w:ascii="Arial" w:hAnsi="Arial"/>
                <w:u w:color="0000ff"/>
                <w:rtl w:val="0"/>
                <w:lang w:val="en-US"/>
              </w:rPr>
              <w:t>s &amp; artisan market)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Ave suggested Sarah Davis of IDA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</w:rPr>
            </w:pP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Sustainability (Karel)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Erica Herman of Heatsmart FLX South, Lodi Town Hall may become a demonstration location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cs="Arial" w:hAnsi="Arial" w:eastAsia="Arial"/>
                <w:u w:color="0000ff"/>
              </w:rPr>
            </w:pP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instrText xml:space="preserve"> HYPERLINK "http://gizmogo.com"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gizmogo.com</w:t>
            </w:r>
            <w:r>
              <w:rPr>
                <w:rFonts w:ascii="Arial" w:cs="Arial" w:hAnsi="Arial" w:eastAsia="Arial"/>
                <w:u w:color="0000ff"/>
              </w:rPr>
              <w:fldChar w:fldCharType="end" w:fldLock="0"/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 is a website that will pay to take old electronics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Karel wants to know where to recycle batteries.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Plastic Free July challenge will share education and ideas for reducing plastic usage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Composting group meets June 28th at STEPS office with Barb Reese presenting.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Adam Snell</w:t>
            </w:r>
            <w:r>
              <w:rPr>
                <w:rFonts w:ascii="Arial" w:hAnsi="Arial" w:hint="default"/>
                <w:u w:color="0000ff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s composting piece was published in FLTimes, he set up composting system at high school.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Gardeners are meeting monthly; next meeting at Lodi Community Garden July 16, new gardener at LCG.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Is there Romulus interest in a community garden?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</w:rPr>
            </w:pP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Ongoing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RHPPs: hopefully in person chair yoga soon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Kristin and a resident are working on a Monarch garden at Lodi Library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Lawn Signs are being printed and will help identify STEPS projects in 4 towns.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Digital Signage would be helpful to advertise events in our community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Before/after photos: Ave suggested an event to collect photos such as a History Harvest, or possibly at Farmers Market or during Day of Service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</w:rPr>
            </w:pP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Upcoming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Rose Riley, mayor of Lodi, is working on a community event in the Lodi Firemen</w:t>
            </w:r>
            <w:r>
              <w:rPr>
                <w:rFonts w:ascii="Arial" w:hAnsi="Arial" w:hint="default"/>
                <w:u w:color="0000ff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s Field on August 21.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Other Side of the Hill film &amp; discussion on July 13 at 6:30pm.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Next E3 meeting July 26 at 6:30pm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Risers August 16 at 6:30pm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STEPS Day of Service October 23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PARKING LOT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[Describe any items that may have been deferred for a later discussion]</w:t>
            </w:r>
          </w:p>
          <w:p>
            <w:pPr>
              <w:pStyle w:val="Body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[Itemize and describe parking lot topic]</w:t>
            </w:r>
            <w:r>
              <w:rPr>
                <w:rFonts w:ascii="Arial" w:cs="Arial" w:hAnsi="Arial" w:eastAsia="Arial"/>
                <w:u w:color="0000ff"/>
                <w:shd w:val="nil" w:color="auto" w:fill="auto"/>
              </w:rPr>
            </w:r>
          </w:p>
        </w:tc>
      </w:tr>
    </w:tbl>
    <w:p>
      <w:pPr>
        <w:pStyle w:val="Body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tbl>
      <w:tblPr>
        <w:tblW w:w="95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86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Miscellaneous Items:</w:t>
            </w:r>
          </w:p>
        </w:tc>
      </w:tr>
      <w:tr>
        <w:tblPrEx>
          <w:shd w:val="clear" w:color="auto" w:fill="ced7e7"/>
        </w:tblPrEx>
        <w:trPr>
          <w:trHeight w:val="1633" w:hRule="atLeast"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 xml:space="preserve">During her recent June visit, 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Deborah observed that the STEPS communities are still very active and haven</w:t>
            </w:r>
            <w:r>
              <w:rPr>
                <w:rFonts w:ascii="Arial" w:hAnsi="Arial" w:hint="default"/>
                <w:u w:color="0000ff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t appeared to slow down during the pandemic.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shd w:val="nil" w:color="auto" w:fill="auto"/>
                <w:rtl w:val="0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[Itemize and describe any additional miscellaneous items]</w:t>
            </w:r>
          </w:p>
          <w:p>
            <w:pPr>
              <w:pStyle w:val="Body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[Provide additional details about the miscellaneous items]</w:t>
            </w:r>
          </w:p>
        </w:tc>
      </w:tr>
    </w:tbl>
    <w:p>
      <w:pPr>
        <w:pStyle w:val="Body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720" w:right="720" w:bottom="720" w:left="720" w:header="432" w:footer="43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20" w:space="0" w:shadow="0" w:frame="0"/>
        <w:left w:val="nil"/>
        <w:bottom w:val="nil"/>
        <w:right w:val="nil"/>
      </w:pBdr>
      <w:tabs>
        <w:tab w:val="center" w:pos="4680"/>
        <w:tab w:val="right" w:pos="9340"/>
        <w:tab w:val="clear" w:pos="4320"/>
        <w:tab w:val="clear" w:pos="8640"/>
      </w:tabs>
      <w:jc w:val="center"/>
      <w:rPr>
        <w:rFonts w:ascii="Arial" w:cs="Arial" w:hAnsi="Arial" w:eastAsia="Arial"/>
        <w:i w:val="1"/>
        <w:iCs w:val="1"/>
        <w:outline w:val="0"/>
        <w:color w:val="0000ff"/>
        <w:sz w:val="18"/>
        <w:szCs w:val="18"/>
        <w:u w:color="0000ff"/>
        <w14:textFill>
          <w14:solidFill>
            <w14:srgbClr w14:val="0000FF"/>
          </w14:solidFill>
        </w14:textFill>
      </w:rPr>
    </w:pPr>
    <w:r>
      <w:rPr>
        <w:rFonts w:ascii="Arial" w:hAnsi="Arial"/>
        <w:b w:val="1"/>
        <w:bCs w:val="1"/>
        <w:sz w:val="18"/>
        <w:szCs w:val="18"/>
        <w:rtl w:val="0"/>
        <w:lang w:val="en-US"/>
      </w:rPr>
      <w:t>UP Template Version:</w:t>
    </w:r>
    <w:r>
      <w:rPr>
        <w:rFonts w:ascii="Arial" w:hAnsi="Arial"/>
        <w:sz w:val="18"/>
        <w:szCs w:val="18"/>
        <w:rtl w:val="0"/>
        <w:lang w:val="en-US"/>
      </w:rPr>
      <w:t xml:space="preserve"> 11/30/06</w:t>
    </w:r>
    <w:r>
      <w:rPr>
        <w:rFonts w:ascii="Arial" w:cs="Arial" w:hAnsi="Arial" w:eastAsia="Arial"/>
        <w:b w:val="1"/>
        <w:bCs w:val="1"/>
        <w:sz w:val="18"/>
        <w:szCs w:val="18"/>
      </w:rPr>
      <w:tab/>
      <w:tab/>
    </w:r>
    <w:r>
      <w:rPr>
        <w:rFonts w:ascii="Arial" w:hAnsi="Arial"/>
        <w:sz w:val="18"/>
        <w:szCs w:val="18"/>
        <w:rtl w:val="0"/>
        <w:lang w:val="en-US"/>
      </w:rPr>
      <w:t>Page</w:t>
    </w:r>
    <w:r>
      <w:rPr>
        <w:rFonts w:ascii="Arial" w:hAnsi="Arial"/>
        <w:b w:val="1"/>
        <w:bCs w:val="1"/>
        <w:sz w:val="18"/>
        <w:szCs w:val="18"/>
        <w:rtl w:val="0"/>
        <w:lang w:val="en-US"/>
      </w:rPr>
      <w:t xml:space="preserve">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PAGE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fldChar w:fldCharType="end" w:fldLock="0"/>
    </w:r>
    <w:r>
      <w:rPr>
        <w:rFonts w:ascii="Arial" w:hAnsi="Arial"/>
        <w:sz w:val="18"/>
        <w:szCs w:val="18"/>
        <w:rtl w:val="0"/>
        <w:lang w:val="en-US"/>
      </w:rPr>
      <w:t xml:space="preserve"> of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NUMPAGES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fldChar w:fldCharType="end" w:fldLock="0"/>
    </w:r>
  </w:p>
  <w:p>
    <w:pPr>
      <w:pStyle w:val="footer"/>
      <w:tabs>
        <w:tab w:val="center" w:pos="4680"/>
        <w:tab w:val="right" w:pos="9340"/>
        <w:tab w:val="clear" w:pos="4320"/>
        <w:tab w:val="clear" w:pos="8640"/>
      </w:tabs>
      <w:jc w:val="center"/>
    </w:pPr>
    <w:r>
      <w:rPr>
        <w:rFonts w:ascii="Arial" w:hAnsi="Arial"/>
        <w:i w:val="1"/>
        <w:iCs w:val="1"/>
        <w:outline w:val="0"/>
        <w:color w:val="0000ff"/>
        <w:sz w:val="18"/>
        <w:szCs w:val="18"/>
        <w:u w:color="0000ff"/>
        <w:rtl w:val="0"/>
        <w:lang w:val="en-US"/>
        <w14:textFill>
          <w14:solidFill>
            <w14:srgbClr w14:val="0000FF"/>
          </w14:solidFill>
        </w14:textFill>
      </w:rPr>
      <w:t>[Insert appropriate disclaimer(s)]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Arial" w:cs="Arial" w:hAnsi="Arial" w:eastAsia="Arial"/>
      </w:rPr>
    </w:pPr>
    <w:r>
      <w:rPr>
        <w:rFonts w:ascii="Arial" w:cs="Arial" w:hAnsi="Arial" w:eastAsia="Arial"/>
      </w:rPr>
      <w:drawing xmlns:a="http://schemas.openxmlformats.org/drawingml/2006/main">
        <wp:inline distT="0" distB="0" distL="0" distR="0">
          <wp:extent cx="5943600" cy="1193012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30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jc w:val="center"/>
    </w:pPr>
    <w:r>
      <w:rPr>
        <w:rFonts w:ascii="Arial" w:hAnsi="Arial"/>
        <w:b w:val="1"/>
        <w:bCs w:val="1"/>
        <w:outline w:val="0"/>
        <w:color w:val="00f900"/>
        <w:sz w:val="48"/>
        <w:szCs w:val="48"/>
        <w:u w:color="0000ff"/>
        <w:rtl w:val="0"/>
        <w:lang w:val="en-US"/>
        <w14:textFill>
          <w14:solidFill>
            <w14:srgbClr w14:val="00F900"/>
          </w14:solidFill>
        </w14:textFill>
      </w:rPr>
      <w:t xml:space="preserve">STEPS </w:t>
    </w:r>
    <w:r>
      <w:rPr>
        <w:rFonts w:ascii="Arial" w:hAnsi="Arial"/>
        <w:b w:val="1"/>
        <w:bCs w:val="1"/>
        <w:outline w:val="0"/>
        <w:color w:val="00f900"/>
        <w:sz w:val="48"/>
        <w:szCs w:val="48"/>
        <w:u w:color="0000ff"/>
        <w:rtl w:val="0"/>
        <w:lang w:val="en-US"/>
        <w14:textFill>
          <w14:solidFill>
            <w14:srgbClr w14:val="00F900"/>
          </w14:solidFill>
        </w14:textFill>
      </w:rPr>
      <w:t>E3 (</w:t>
    </w:r>
    <w:r>
      <w:rPr>
        <w:rFonts w:ascii="Arial" w:hAnsi="Arial"/>
        <w:b w:val="1"/>
        <w:bCs w:val="1"/>
        <w:outline w:val="0"/>
        <w:color w:val="00f900"/>
        <w:sz w:val="32"/>
        <w:szCs w:val="32"/>
        <w:u w:color="0000ff"/>
        <w:rtl w:val="0"/>
        <w:lang w:val="en-US"/>
        <w14:textFill>
          <w14:solidFill>
            <w14:srgbClr w14:val="00F900"/>
          </w14:solidFill>
        </w14:textFill>
      </w:rPr>
      <w:t>Environment, Education &amp; Economics</w:t>
    </w:r>
    <w:r>
      <w:rPr>
        <w:rFonts w:ascii="Arial" w:hAnsi="Arial"/>
        <w:b w:val="1"/>
        <w:bCs w:val="1"/>
        <w:outline w:val="0"/>
        <w:color w:val="00f900"/>
        <w:sz w:val="48"/>
        <w:szCs w:val="48"/>
        <w:u w:color="0000ff"/>
        <w:rtl w:val="0"/>
        <w:lang w:val="en-US"/>
        <w14:textFill>
          <w14:solidFill>
            <w14:srgbClr w14:val="00F900"/>
          </w14:solidFill>
        </w14:textFill>
      </w:rPr>
      <w:t>)</w:t>
    </w:r>
    <w:r>
      <w:rPr>
        <w:rFonts w:ascii="Arial" w:cs="Arial" w:hAnsi="Arial" w:eastAsia="Arial"/>
        <w:b w:val="1"/>
        <w:bCs w:val="1"/>
        <w:outline w:val="0"/>
        <w:color w:val="00f900"/>
        <w:sz w:val="48"/>
        <w:szCs w:val="48"/>
        <w:u w:color="00f900"/>
        <w14:textFill>
          <w14:solidFill>
            <w14:srgbClr w14:val="00F900"/>
          </w14:solidFill>
        </w14:textFill>
      </w:rPr>
      <w:br w:type="textWrapping"/>
    </w:r>
    <w:r>
      <w:rPr>
        <w:rFonts w:ascii="Arial" w:hAnsi="Arial"/>
        <w:b w:val="1"/>
        <w:bCs w:val="1"/>
        <w:outline w:val="0"/>
        <w:color w:val="00f900"/>
        <w:sz w:val="48"/>
        <w:szCs w:val="48"/>
        <w:u w:color="00f900"/>
        <w:rtl w:val="0"/>
        <w:lang w:val="en-US"/>
        <w14:textFill>
          <w14:solidFill>
            <w14:srgbClr w14:val="00F900"/>
          </w14:solidFill>
        </w14:textFill>
      </w:rPr>
      <w:t>Meeting Minutes</w:t>
      <w:tab/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2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o"/>
      <w:lvlJc w:val="left"/>
      <w:pPr>
        <w:ind w:left="36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432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Minutes Heading1">
    <w:name w:val="Minutes Heading1"/>
    <w:next w:val="Minutes Heading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